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A" w:rsidRDefault="00AC0514" w:rsidP="00AC0514">
      <w:pPr>
        <w:spacing w:line="276" w:lineRule="auto"/>
        <w:ind w:left="708" w:hanging="141"/>
      </w:pPr>
      <w:r>
        <w:rPr>
          <w:color w:val="92D05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.3pt;height:44.85pt" fillcolor="yellow" strokecolor="#009" strokeweight="1pt">
            <v:shadow on="t" color="#009" offset="7pt,-7pt"/>
            <v:textpath style="font-family:&quot;Impact&quot;;v-text-spacing:52429f;v-text-kern:t" trim="t" fitpath="t" xscale="f" string="В помощь родителям"/>
          </v:shape>
        </w:pict>
      </w:r>
    </w:p>
    <w:p w:rsidR="00D8761A" w:rsidRPr="00AC0514" w:rsidRDefault="00D8761A" w:rsidP="00AC0514">
      <w:pPr>
        <w:shd w:val="clear" w:color="auto" w:fill="FFFFFF"/>
        <w:spacing w:before="139" w:line="276" w:lineRule="auto"/>
        <w:ind w:right="-64"/>
        <w:rPr>
          <w:iCs/>
          <w:color w:val="000000"/>
          <w:spacing w:val="3"/>
          <w:sz w:val="32"/>
          <w:szCs w:val="32"/>
        </w:rPr>
      </w:pPr>
      <w:r>
        <w:rPr>
          <w:i/>
          <w:iCs/>
          <w:color w:val="000000"/>
          <w:spacing w:val="3"/>
          <w:sz w:val="36"/>
          <w:szCs w:val="36"/>
        </w:rPr>
        <w:tab/>
      </w:r>
      <w:r>
        <w:rPr>
          <w:i/>
          <w:iCs/>
          <w:color w:val="000000"/>
          <w:spacing w:val="3"/>
          <w:sz w:val="36"/>
          <w:szCs w:val="36"/>
        </w:rPr>
        <w:tab/>
      </w:r>
      <w:r w:rsidRPr="00AC0514">
        <w:rPr>
          <w:i/>
          <w:iCs/>
          <w:color w:val="000000"/>
          <w:spacing w:val="3"/>
          <w:sz w:val="32"/>
          <w:szCs w:val="32"/>
        </w:rPr>
        <w:tab/>
      </w:r>
      <w:r w:rsidRPr="00AC0514">
        <w:rPr>
          <w:iCs/>
          <w:color w:val="000000"/>
          <w:spacing w:val="3"/>
          <w:sz w:val="32"/>
          <w:szCs w:val="32"/>
        </w:rPr>
        <w:t xml:space="preserve">В русском алфавите </w:t>
      </w:r>
      <w:r w:rsidRPr="00AC0514">
        <w:rPr>
          <w:b/>
          <w:iCs/>
          <w:color w:val="000000"/>
          <w:spacing w:val="3"/>
          <w:sz w:val="32"/>
          <w:szCs w:val="32"/>
        </w:rPr>
        <w:t>33 буквы.</w:t>
      </w:r>
      <w:r w:rsidRPr="00AC0514">
        <w:rPr>
          <w:iCs/>
          <w:color w:val="000000"/>
          <w:spacing w:val="3"/>
          <w:sz w:val="32"/>
          <w:szCs w:val="32"/>
        </w:rPr>
        <w:t xml:space="preserve"> </w:t>
      </w:r>
    </w:p>
    <w:p w:rsidR="00D8761A" w:rsidRPr="00AC0514" w:rsidRDefault="00D8761A" w:rsidP="00AC0514">
      <w:pPr>
        <w:shd w:val="clear" w:color="auto" w:fill="FFFFFF"/>
        <w:spacing w:before="139" w:line="276" w:lineRule="auto"/>
        <w:ind w:right="-64"/>
        <w:rPr>
          <w:iCs/>
          <w:color w:val="000000"/>
          <w:spacing w:val="3"/>
          <w:sz w:val="32"/>
          <w:szCs w:val="32"/>
        </w:rPr>
      </w:pPr>
      <w:r w:rsidRPr="00AC0514">
        <w:rPr>
          <w:iCs/>
          <w:color w:val="000000"/>
          <w:spacing w:val="4"/>
          <w:sz w:val="32"/>
          <w:szCs w:val="32"/>
        </w:rPr>
        <w:tab/>
        <w:t xml:space="preserve">Гласных букв </w:t>
      </w:r>
      <w:r w:rsidRPr="00AC0514">
        <w:rPr>
          <w:color w:val="000000"/>
          <w:spacing w:val="4"/>
          <w:sz w:val="32"/>
          <w:szCs w:val="32"/>
        </w:rPr>
        <w:t xml:space="preserve">— </w:t>
      </w:r>
      <w:r w:rsidRPr="00AC0514">
        <w:rPr>
          <w:b/>
          <w:iCs/>
          <w:color w:val="000000"/>
          <w:spacing w:val="4"/>
          <w:sz w:val="32"/>
          <w:szCs w:val="32"/>
        </w:rPr>
        <w:t>10</w:t>
      </w:r>
      <w:r w:rsidRPr="00AC0514">
        <w:rPr>
          <w:iCs/>
          <w:color w:val="000000"/>
          <w:spacing w:val="4"/>
          <w:sz w:val="32"/>
          <w:szCs w:val="32"/>
        </w:rPr>
        <w:t xml:space="preserve">. </w:t>
      </w:r>
      <w:r w:rsidRPr="00AC0514">
        <w:rPr>
          <w:iCs/>
          <w:color w:val="000000"/>
          <w:spacing w:val="4"/>
          <w:sz w:val="32"/>
          <w:szCs w:val="32"/>
        </w:rPr>
        <w:tab/>
      </w:r>
      <w:r w:rsidRPr="00AC0514">
        <w:rPr>
          <w:iCs/>
          <w:color w:val="000000"/>
          <w:spacing w:val="4"/>
          <w:sz w:val="32"/>
          <w:szCs w:val="32"/>
        </w:rPr>
        <w:tab/>
        <w:t xml:space="preserve">Согласных букв - </w:t>
      </w:r>
      <w:r w:rsidRPr="00AC0514">
        <w:rPr>
          <w:b/>
          <w:iCs/>
          <w:color w:val="000000"/>
          <w:spacing w:val="4"/>
          <w:sz w:val="32"/>
          <w:szCs w:val="32"/>
        </w:rPr>
        <w:t>21.</w:t>
      </w:r>
    </w:p>
    <w:p w:rsidR="00D8761A" w:rsidRPr="00AC0514" w:rsidRDefault="00D8761A" w:rsidP="00AC0514">
      <w:pPr>
        <w:shd w:val="clear" w:color="auto" w:fill="FFFFFF"/>
        <w:spacing w:before="139" w:line="276" w:lineRule="auto"/>
        <w:ind w:right="-64"/>
        <w:rPr>
          <w:iCs/>
          <w:color w:val="000000"/>
          <w:spacing w:val="2"/>
          <w:sz w:val="32"/>
          <w:szCs w:val="32"/>
        </w:rPr>
      </w:pPr>
      <w:r w:rsidRPr="00AC0514">
        <w:rPr>
          <w:iCs/>
          <w:color w:val="000000"/>
          <w:spacing w:val="2"/>
          <w:sz w:val="32"/>
          <w:szCs w:val="32"/>
        </w:rPr>
        <w:tab/>
        <w:t xml:space="preserve">Гласных звуков  - </w:t>
      </w:r>
      <w:r w:rsidRPr="00AC0514">
        <w:rPr>
          <w:b/>
          <w:iCs/>
          <w:color w:val="000000"/>
          <w:spacing w:val="2"/>
          <w:sz w:val="32"/>
          <w:szCs w:val="32"/>
        </w:rPr>
        <w:t>6.</w:t>
      </w:r>
      <w:r w:rsidRPr="00AC0514">
        <w:rPr>
          <w:iCs/>
          <w:color w:val="000000"/>
          <w:spacing w:val="2"/>
          <w:sz w:val="32"/>
          <w:szCs w:val="32"/>
        </w:rPr>
        <w:t xml:space="preserve"> </w:t>
      </w:r>
      <w:r w:rsidRPr="00AC0514">
        <w:rPr>
          <w:iCs/>
          <w:color w:val="000000"/>
          <w:spacing w:val="2"/>
          <w:sz w:val="32"/>
          <w:szCs w:val="32"/>
        </w:rPr>
        <w:tab/>
      </w:r>
      <w:r w:rsidRPr="00AC0514">
        <w:rPr>
          <w:iCs/>
          <w:color w:val="000000"/>
          <w:spacing w:val="2"/>
          <w:sz w:val="32"/>
          <w:szCs w:val="32"/>
        </w:rPr>
        <w:tab/>
        <w:t xml:space="preserve">Согласных звуков  - </w:t>
      </w:r>
      <w:r w:rsidRPr="00AC0514">
        <w:rPr>
          <w:b/>
          <w:iCs/>
          <w:color w:val="000000"/>
          <w:spacing w:val="2"/>
          <w:sz w:val="32"/>
          <w:szCs w:val="32"/>
        </w:rPr>
        <w:t>36.</w:t>
      </w:r>
      <w:r w:rsidRPr="00AC0514">
        <w:rPr>
          <w:iCs/>
          <w:color w:val="000000"/>
          <w:spacing w:val="2"/>
          <w:sz w:val="32"/>
          <w:szCs w:val="32"/>
        </w:rPr>
        <w:t xml:space="preserve"> </w:t>
      </w:r>
    </w:p>
    <w:p w:rsidR="00D8761A" w:rsidRPr="00AC0514" w:rsidRDefault="00D8761A" w:rsidP="00AC0514">
      <w:pPr>
        <w:shd w:val="clear" w:color="auto" w:fill="FFFFFF"/>
        <w:spacing w:before="139" w:line="276" w:lineRule="auto"/>
        <w:ind w:right="-64"/>
        <w:rPr>
          <w:iCs/>
          <w:color w:val="000000"/>
          <w:spacing w:val="4"/>
          <w:sz w:val="32"/>
          <w:szCs w:val="32"/>
        </w:rPr>
      </w:pPr>
      <w:r w:rsidRPr="00AC0514">
        <w:rPr>
          <w:iCs/>
          <w:color w:val="000000"/>
          <w:spacing w:val="4"/>
          <w:sz w:val="32"/>
          <w:szCs w:val="32"/>
        </w:rPr>
        <w:tab/>
      </w:r>
      <w:r w:rsidRPr="00AC0514">
        <w:rPr>
          <w:iCs/>
          <w:color w:val="000000"/>
          <w:spacing w:val="4"/>
          <w:sz w:val="32"/>
          <w:szCs w:val="32"/>
        </w:rPr>
        <w:tab/>
        <w:t xml:space="preserve">     Буквы </w:t>
      </w:r>
      <w:r w:rsidRPr="00AC0514">
        <w:rPr>
          <w:b/>
          <w:iCs/>
          <w:color w:val="000000"/>
          <w:spacing w:val="4"/>
          <w:sz w:val="32"/>
          <w:szCs w:val="32"/>
        </w:rPr>
        <w:t>Ь</w:t>
      </w:r>
      <w:r w:rsidRPr="00AC0514">
        <w:rPr>
          <w:iCs/>
          <w:color w:val="000000"/>
          <w:spacing w:val="4"/>
          <w:sz w:val="32"/>
          <w:szCs w:val="32"/>
        </w:rPr>
        <w:t xml:space="preserve"> и </w:t>
      </w:r>
      <w:r w:rsidRPr="00AC0514">
        <w:rPr>
          <w:b/>
          <w:iCs/>
          <w:color w:val="000000"/>
          <w:spacing w:val="4"/>
          <w:sz w:val="32"/>
          <w:szCs w:val="32"/>
        </w:rPr>
        <w:t>Ъ</w:t>
      </w:r>
      <w:r w:rsidRPr="00AC0514">
        <w:rPr>
          <w:iCs/>
          <w:color w:val="000000"/>
          <w:spacing w:val="4"/>
          <w:sz w:val="32"/>
          <w:szCs w:val="32"/>
        </w:rPr>
        <w:t xml:space="preserve"> звуков не обозначают.</w:t>
      </w:r>
    </w:p>
    <w:p w:rsidR="00D8761A" w:rsidRPr="00AC0514" w:rsidRDefault="00D8761A" w:rsidP="00AC0514">
      <w:pPr>
        <w:shd w:val="clear" w:color="auto" w:fill="FFFFFF"/>
        <w:spacing w:before="264" w:line="276" w:lineRule="auto"/>
        <w:ind w:left="5"/>
        <w:jc w:val="center"/>
        <w:rPr>
          <w:b/>
          <w:color w:val="FF0000"/>
          <w:sz w:val="32"/>
          <w:szCs w:val="32"/>
        </w:rPr>
      </w:pPr>
      <w:r w:rsidRPr="00AC0514">
        <w:rPr>
          <w:b/>
          <w:bCs/>
          <w:color w:val="FF0000"/>
          <w:spacing w:val="-2"/>
          <w:sz w:val="32"/>
          <w:szCs w:val="32"/>
        </w:rPr>
        <w:t>Гласные звуки и буквы</w:t>
      </w:r>
    </w:p>
    <w:p w:rsidR="00D8761A" w:rsidRPr="00AC0514" w:rsidRDefault="00D8761A" w:rsidP="00AC0514">
      <w:pPr>
        <w:widowControl w:val="0"/>
        <w:numPr>
          <w:ilvl w:val="0"/>
          <w:numId w:val="1"/>
        </w:numPr>
        <w:shd w:val="clear" w:color="auto" w:fill="FFFFFF"/>
        <w:tabs>
          <w:tab w:val="left" w:pos="561"/>
        </w:tabs>
        <w:autoSpaceDE w:val="0"/>
        <w:autoSpaceDN w:val="0"/>
        <w:adjustRightInd w:val="0"/>
        <w:spacing w:before="144" w:line="276" w:lineRule="auto"/>
        <w:ind w:left="561" w:hanging="374"/>
        <w:rPr>
          <w:color w:val="000000"/>
          <w:spacing w:val="-10"/>
          <w:sz w:val="32"/>
          <w:szCs w:val="32"/>
        </w:rPr>
      </w:pPr>
      <w:r w:rsidRPr="00AC0514">
        <w:rPr>
          <w:iCs/>
          <w:color w:val="000000"/>
          <w:spacing w:val="3"/>
          <w:sz w:val="32"/>
          <w:szCs w:val="32"/>
        </w:rPr>
        <w:t xml:space="preserve"> </w:t>
      </w:r>
      <w:r w:rsidRPr="00AC0514">
        <w:rPr>
          <w:iCs/>
          <w:color w:val="000000"/>
          <w:spacing w:val="3"/>
          <w:sz w:val="32"/>
          <w:szCs w:val="32"/>
        </w:rPr>
        <w:tab/>
        <w:t xml:space="preserve">При произнесении гласных звуков воздух, выходящий изо   </w:t>
      </w:r>
      <w:r w:rsidRPr="00AC0514">
        <w:rPr>
          <w:iCs/>
          <w:color w:val="000000"/>
          <w:spacing w:val="3"/>
          <w:sz w:val="32"/>
          <w:szCs w:val="32"/>
        </w:rPr>
        <w:tab/>
      </w:r>
      <w:r w:rsidRPr="00AC0514">
        <w:rPr>
          <w:iCs/>
          <w:color w:val="000000"/>
          <w:spacing w:val="2"/>
          <w:sz w:val="32"/>
          <w:szCs w:val="32"/>
        </w:rPr>
        <w:t>рта, не встречает преград.</w:t>
      </w:r>
    </w:p>
    <w:p w:rsidR="00D8761A" w:rsidRPr="00AC0514" w:rsidRDefault="00D8761A" w:rsidP="00AC051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235"/>
        <w:rPr>
          <w:color w:val="000000"/>
          <w:spacing w:val="-7"/>
          <w:sz w:val="32"/>
          <w:szCs w:val="32"/>
        </w:rPr>
      </w:pPr>
      <w:r w:rsidRPr="00AC0514">
        <w:rPr>
          <w:iCs/>
          <w:color w:val="000000"/>
          <w:sz w:val="32"/>
          <w:szCs w:val="32"/>
        </w:rPr>
        <w:tab/>
        <w:t>Гласные образуют слог.</w:t>
      </w:r>
    </w:p>
    <w:p w:rsidR="00D8761A" w:rsidRPr="00AC0514" w:rsidRDefault="00D8761A" w:rsidP="00AC051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211"/>
        <w:rPr>
          <w:color w:val="000000"/>
          <w:spacing w:val="-7"/>
          <w:sz w:val="32"/>
          <w:szCs w:val="32"/>
        </w:rPr>
      </w:pPr>
      <w:r w:rsidRPr="00AC0514">
        <w:rPr>
          <w:iCs/>
          <w:color w:val="000000"/>
          <w:sz w:val="32"/>
          <w:szCs w:val="32"/>
        </w:rPr>
        <w:tab/>
        <w:t xml:space="preserve">Гласные </w:t>
      </w:r>
      <w:r w:rsidRPr="00AC0514">
        <w:rPr>
          <w:b/>
          <w:iCs/>
          <w:color w:val="FF0000"/>
          <w:sz w:val="32"/>
          <w:szCs w:val="32"/>
        </w:rPr>
        <w:t xml:space="preserve">А, О, У, Э, </w:t>
      </w:r>
      <w:proofErr w:type="gramStart"/>
      <w:r w:rsidRPr="00AC0514">
        <w:rPr>
          <w:b/>
          <w:iCs/>
          <w:color w:val="FF0000"/>
          <w:sz w:val="32"/>
          <w:szCs w:val="32"/>
        </w:rPr>
        <w:t>Ы</w:t>
      </w:r>
      <w:proofErr w:type="gramEnd"/>
      <w:r w:rsidRPr="00AC0514">
        <w:rPr>
          <w:iCs/>
          <w:color w:val="000000"/>
          <w:sz w:val="32"/>
          <w:szCs w:val="32"/>
        </w:rPr>
        <w:t xml:space="preserve"> обозначают твердость согласных </w:t>
      </w:r>
      <w:r w:rsidRPr="00AC0514">
        <w:rPr>
          <w:iCs/>
          <w:color w:val="000000"/>
          <w:sz w:val="32"/>
          <w:szCs w:val="32"/>
        </w:rPr>
        <w:tab/>
        <w:t>звуков.</w:t>
      </w:r>
    </w:p>
    <w:p w:rsidR="00D8761A" w:rsidRPr="00AC0514" w:rsidRDefault="00D8761A" w:rsidP="00AC051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211"/>
        <w:rPr>
          <w:color w:val="000000"/>
          <w:spacing w:val="-7"/>
          <w:sz w:val="32"/>
          <w:szCs w:val="32"/>
        </w:rPr>
      </w:pPr>
      <w:r w:rsidRPr="00AC0514">
        <w:rPr>
          <w:iCs/>
          <w:color w:val="000000"/>
          <w:spacing w:val="-1"/>
          <w:sz w:val="32"/>
          <w:szCs w:val="32"/>
        </w:rPr>
        <w:tab/>
        <w:t xml:space="preserve">Гласные </w:t>
      </w:r>
      <w:r w:rsidRPr="00AC0514">
        <w:rPr>
          <w:b/>
          <w:iCs/>
          <w:color w:val="FF0000"/>
          <w:spacing w:val="-1"/>
          <w:sz w:val="32"/>
          <w:szCs w:val="32"/>
        </w:rPr>
        <w:t xml:space="preserve">Я, Ё, </w:t>
      </w:r>
      <w:proofErr w:type="gramStart"/>
      <w:r w:rsidRPr="00AC0514">
        <w:rPr>
          <w:b/>
          <w:iCs/>
          <w:color w:val="FF0000"/>
          <w:spacing w:val="-1"/>
          <w:sz w:val="32"/>
          <w:szCs w:val="32"/>
        </w:rPr>
        <w:t>Ю</w:t>
      </w:r>
      <w:proofErr w:type="gramEnd"/>
      <w:r w:rsidRPr="00AC0514">
        <w:rPr>
          <w:b/>
          <w:iCs/>
          <w:color w:val="FF0000"/>
          <w:spacing w:val="-1"/>
          <w:sz w:val="32"/>
          <w:szCs w:val="32"/>
        </w:rPr>
        <w:t>, Е, И</w:t>
      </w:r>
      <w:r w:rsidRPr="00AC0514">
        <w:rPr>
          <w:iCs/>
          <w:color w:val="000000"/>
          <w:spacing w:val="-1"/>
          <w:sz w:val="32"/>
          <w:szCs w:val="32"/>
        </w:rPr>
        <w:t xml:space="preserve"> обозначают мягкость согласных  </w:t>
      </w:r>
      <w:r w:rsidRPr="00AC0514">
        <w:rPr>
          <w:iCs/>
          <w:color w:val="000000"/>
          <w:spacing w:val="-1"/>
          <w:sz w:val="32"/>
          <w:szCs w:val="32"/>
        </w:rPr>
        <w:tab/>
      </w:r>
      <w:r w:rsidRPr="00AC0514">
        <w:rPr>
          <w:iCs/>
          <w:color w:val="000000"/>
          <w:sz w:val="32"/>
          <w:szCs w:val="32"/>
        </w:rPr>
        <w:t>звуков.</w:t>
      </w:r>
    </w:p>
    <w:p w:rsidR="00D8761A" w:rsidRPr="00AC0514" w:rsidRDefault="00D8761A" w:rsidP="00AC051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76" w:lineRule="auto"/>
        <w:ind w:left="446" w:hanging="211"/>
        <w:rPr>
          <w:color w:val="000000"/>
          <w:spacing w:val="-7"/>
          <w:sz w:val="32"/>
          <w:szCs w:val="32"/>
        </w:rPr>
      </w:pPr>
      <w:r w:rsidRPr="00AC0514">
        <w:rPr>
          <w:iCs/>
          <w:color w:val="000000"/>
          <w:spacing w:val="2"/>
          <w:sz w:val="32"/>
          <w:szCs w:val="32"/>
        </w:rPr>
        <w:tab/>
        <w:t xml:space="preserve">Гласные </w:t>
      </w:r>
      <w:r w:rsidRPr="00AC0514">
        <w:rPr>
          <w:b/>
          <w:iCs/>
          <w:color w:val="000000"/>
          <w:spacing w:val="2"/>
          <w:sz w:val="32"/>
          <w:szCs w:val="32"/>
        </w:rPr>
        <w:t xml:space="preserve">Я, Ё, </w:t>
      </w:r>
      <w:proofErr w:type="gramStart"/>
      <w:r w:rsidRPr="00AC0514">
        <w:rPr>
          <w:b/>
          <w:iCs/>
          <w:color w:val="000000"/>
          <w:spacing w:val="2"/>
          <w:sz w:val="32"/>
          <w:szCs w:val="32"/>
        </w:rPr>
        <w:t>Ю</w:t>
      </w:r>
      <w:proofErr w:type="gramEnd"/>
      <w:r w:rsidRPr="00AC0514">
        <w:rPr>
          <w:b/>
          <w:iCs/>
          <w:color w:val="000000"/>
          <w:spacing w:val="2"/>
          <w:sz w:val="32"/>
          <w:szCs w:val="32"/>
        </w:rPr>
        <w:t>, Е</w:t>
      </w:r>
      <w:r w:rsidRPr="00AC0514">
        <w:rPr>
          <w:iCs/>
          <w:color w:val="000000"/>
          <w:spacing w:val="2"/>
          <w:sz w:val="32"/>
          <w:szCs w:val="32"/>
        </w:rPr>
        <w:t xml:space="preserve"> обозначают два звука, если стоят в </w:t>
      </w:r>
      <w:r w:rsidRPr="00AC0514">
        <w:rPr>
          <w:iCs/>
          <w:color w:val="000000"/>
          <w:spacing w:val="2"/>
          <w:sz w:val="32"/>
          <w:szCs w:val="32"/>
        </w:rPr>
        <w:tab/>
        <w:t xml:space="preserve">начале слова,  после разделительных </w:t>
      </w:r>
      <w:r w:rsidRPr="00AC0514">
        <w:rPr>
          <w:b/>
          <w:iCs/>
          <w:color w:val="000000"/>
          <w:spacing w:val="2"/>
          <w:sz w:val="32"/>
          <w:szCs w:val="32"/>
        </w:rPr>
        <w:t>Ь, Ъ.</w:t>
      </w:r>
      <w:r w:rsidRPr="00AC0514">
        <w:rPr>
          <w:b/>
          <w:bCs/>
          <w:color w:val="000000"/>
          <w:sz w:val="32"/>
          <w:szCs w:val="32"/>
        </w:rPr>
        <w:t xml:space="preserve"> </w:t>
      </w:r>
    </w:p>
    <w:p w:rsidR="00D8761A" w:rsidRPr="00AC0514" w:rsidRDefault="00D8761A" w:rsidP="00AC0514">
      <w:pPr>
        <w:shd w:val="clear" w:color="auto" w:fill="FFFFFF"/>
        <w:spacing w:before="259" w:line="276" w:lineRule="auto"/>
        <w:ind w:left="10"/>
        <w:jc w:val="center"/>
        <w:rPr>
          <w:b/>
          <w:bCs/>
          <w:color w:val="0000FF"/>
          <w:sz w:val="32"/>
          <w:szCs w:val="32"/>
        </w:rPr>
      </w:pPr>
      <w:r w:rsidRPr="00AC0514">
        <w:rPr>
          <w:b/>
          <w:bCs/>
          <w:color w:val="0000FF"/>
          <w:sz w:val="32"/>
          <w:szCs w:val="32"/>
        </w:rPr>
        <w:t>Согласные звуки и буквы</w:t>
      </w:r>
    </w:p>
    <w:p w:rsidR="00D8761A" w:rsidRPr="00AC0514" w:rsidRDefault="00D8761A" w:rsidP="00AC0514">
      <w:pPr>
        <w:shd w:val="clear" w:color="auto" w:fill="FFFFFF"/>
        <w:spacing w:before="259" w:line="276" w:lineRule="auto"/>
        <w:jc w:val="both"/>
        <w:rPr>
          <w:iCs/>
          <w:color w:val="000000"/>
          <w:spacing w:val="1"/>
          <w:sz w:val="32"/>
          <w:szCs w:val="32"/>
        </w:rPr>
      </w:pPr>
      <w:r w:rsidRPr="00AC0514">
        <w:rPr>
          <w:sz w:val="32"/>
          <w:szCs w:val="32"/>
        </w:rPr>
        <w:t>1.</w:t>
      </w:r>
      <w:r w:rsidRPr="00AC0514">
        <w:rPr>
          <w:sz w:val="32"/>
          <w:szCs w:val="32"/>
        </w:rPr>
        <w:tab/>
      </w:r>
      <w:r w:rsidRPr="00AC0514">
        <w:rPr>
          <w:iCs/>
          <w:color w:val="000000"/>
          <w:spacing w:val="7"/>
          <w:sz w:val="32"/>
          <w:szCs w:val="32"/>
        </w:rPr>
        <w:t xml:space="preserve">При произнесении согласных звуков  </w:t>
      </w:r>
      <w:r w:rsidRPr="00AC0514">
        <w:rPr>
          <w:iCs/>
          <w:color w:val="000000"/>
          <w:spacing w:val="7"/>
          <w:sz w:val="32"/>
          <w:szCs w:val="32"/>
        </w:rPr>
        <w:tab/>
        <w:t xml:space="preserve">воздух, </w:t>
      </w:r>
      <w:r w:rsidRPr="00AC0514">
        <w:rPr>
          <w:iCs/>
          <w:color w:val="000000"/>
          <w:spacing w:val="7"/>
          <w:sz w:val="32"/>
          <w:szCs w:val="32"/>
        </w:rPr>
        <w:tab/>
        <w:t xml:space="preserve">выходящий </w:t>
      </w:r>
      <w:r w:rsidRPr="00AC0514">
        <w:rPr>
          <w:iCs/>
          <w:color w:val="000000"/>
          <w:spacing w:val="2"/>
          <w:sz w:val="32"/>
          <w:szCs w:val="32"/>
        </w:rPr>
        <w:t xml:space="preserve">изо рта, встречает </w:t>
      </w:r>
      <w:r w:rsidRPr="00AC0514">
        <w:rPr>
          <w:iCs/>
          <w:color w:val="000000"/>
          <w:spacing w:val="2"/>
          <w:sz w:val="32"/>
          <w:szCs w:val="32"/>
        </w:rPr>
        <w:tab/>
        <w:t xml:space="preserve">преграды в виде </w:t>
      </w:r>
      <w:r w:rsidRPr="00AC0514">
        <w:rPr>
          <w:iCs/>
          <w:color w:val="000000"/>
          <w:spacing w:val="2"/>
          <w:sz w:val="32"/>
          <w:szCs w:val="32"/>
        </w:rPr>
        <w:tab/>
        <w:t xml:space="preserve">языка, зубов, губ и </w:t>
      </w:r>
      <w:r w:rsidRPr="00AC0514">
        <w:rPr>
          <w:iCs/>
          <w:color w:val="000000"/>
          <w:spacing w:val="2"/>
          <w:sz w:val="32"/>
          <w:szCs w:val="32"/>
        </w:rPr>
        <w:tab/>
      </w:r>
      <w:r w:rsidRPr="00AC0514">
        <w:rPr>
          <w:iCs/>
          <w:color w:val="000000"/>
          <w:spacing w:val="1"/>
          <w:sz w:val="32"/>
          <w:szCs w:val="32"/>
        </w:rPr>
        <w:t>преодолевает их.</w:t>
      </w:r>
      <w:r w:rsidRPr="00AC0514">
        <w:rPr>
          <w:iCs/>
          <w:color w:val="000000"/>
          <w:spacing w:val="1"/>
          <w:sz w:val="32"/>
          <w:szCs w:val="32"/>
        </w:rPr>
        <w:tab/>
      </w:r>
    </w:p>
    <w:p w:rsidR="00D8761A" w:rsidRPr="00AC0514" w:rsidRDefault="00D8761A" w:rsidP="00AC051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6" w:lineRule="auto"/>
        <w:ind w:left="187"/>
        <w:jc w:val="both"/>
        <w:rPr>
          <w:color w:val="000000"/>
          <w:spacing w:val="-9"/>
          <w:sz w:val="32"/>
          <w:szCs w:val="32"/>
        </w:rPr>
      </w:pPr>
      <w:r w:rsidRPr="00AC0514">
        <w:rPr>
          <w:iCs/>
          <w:color w:val="000000"/>
          <w:spacing w:val="2"/>
          <w:sz w:val="32"/>
          <w:szCs w:val="32"/>
        </w:rPr>
        <w:tab/>
        <w:t>Согласные без гласных не образуют слога.</w:t>
      </w:r>
    </w:p>
    <w:p w:rsidR="00D8761A" w:rsidRPr="00AC0514" w:rsidRDefault="00D8761A" w:rsidP="00AC0514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76" w:lineRule="auto"/>
        <w:ind w:left="230" w:hanging="43"/>
        <w:jc w:val="both"/>
        <w:rPr>
          <w:color w:val="000000"/>
          <w:spacing w:val="-9"/>
          <w:sz w:val="32"/>
          <w:szCs w:val="32"/>
        </w:rPr>
      </w:pPr>
      <w:r w:rsidRPr="00AC0514">
        <w:rPr>
          <w:iCs/>
          <w:color w:val="000000"/>
          <w:spacing w:val="2"/>
          <w:sz w:val="32"/>
          <w:szCs w:val="32"/>
        </w:rPr>
        <w:t xml:space="preserve">  </w:t>
      </w:r>
      <w:r w:rsidRPr="00AC0514">
        <w:rPr>
          <w:iCs/>
          <w:color w:val="000000"/>
          <w:spacing w:val="2"/>
          <w:sz w:val="32"/>
          <w:szCs w:val="32"/>
        </w:rPr>
        <w:tab/>
        <w:t xml:space="preserve">Согласные звуки могут быть твердыми и мягкими,  </w:t>
      </w:r>
      <w:r w:rsidRPr="00AC0514">
        <w:rPr>
          <w:iCs/>
          <w:color w:val="000000"/>
          <w:spacing w:val="2"/>
          <w:sz w:val="32"/>
          <w:szCs w:val="32"/>
        </w:rPr>
        <w:tab/>
        <w:t>звон</w:t>
      </w:r>
      <w:r w:rsidRPr="00AC0514">
        <w:rPr>
          <w:iCs/>
          <w:color w:val="000000"/>
          <w:spacing w:val="2"/>
          <w:sz w:val="32"/>
          <w:szCs w:val="32"/>
        </w:rPr>
        <w:softHyphen/>
      </w:r>
      <w:r w:rsidRPr="00AC0514">
        <w:rPr>
          <w:iCs/>
          <w:color w:val="000000"/>
          <w:spacing w:val="3"/>
          <w:sz w:val="32"/>
          <w:szCs w:val="32"/>
        </w:rPr>
        <w:t>кими и глухими.</w:t>
      </w:r>
    </w:p>
    <w:p w:rsidR="00D8761A" w:rsidRPr="00AC0514" w:rsidRDefault="00D8761A" w:rsidP="00AC051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6" w:lineRule="auto"/>
        <w:ind w:left="187"/>
        <w:jc w:val="both"/>
        <w:rPr>
          <w:b/>
          <w:color w:val="000000"/>
          <w:spacing w:val="-6"/>
          <w:sz w:val="32"/>
          <w:szCs w:val="32"/>
        </w:rPr>
      </w:pPr>
      <w:r w:rsidRPr="00AC0514">
        <w:rPr>
          <w:iCs/>
          <w:color w:val="000000"/>
          <w:sz w:val="32"/>
          <w:szCs w:val="32"/>
        </w:rPr>
        <w:tab/>
        <w:t xml:space="preserve">Непарные звонкие, сонорные: </w:t>
      </w:r>
      <w:r w:rsidRPr="00AC0514">
        <w:rPr>
          <w:b/>
          <w:iCs/>
          <w:color w:val="000000"/>
          <w:sz w:val="32"/>
          <w:szCs w:val="32"/>
        </w:rPr>
        <w:t xml:space="preserve">Л, М, Н, </w:t>
      </w:r>
      <w:proofErr w:type="gramStart"/>
      <w:r w:rsidRPr="00AC0514">
        <w:rPr>
          <w:b/>
          <w:iCs/>
          <w:color w:val="000000"/>
          <w:sz w:val="32"/>
          <w:szCs w:val="32"/>
        </w:rPr>
        <w:t>Р</w:t>
      </w:r>
      <w:proofErr w:type="gramEnd"/>
      <w:r w:rsidRPr="00AC0514">
        <w:rPr>
          <w:b/>
          <w:iCs/>
          <w:color w:val="000000"/>
          <w:sz w:val="32"/>
          <w:szCs w:val="32"/>
        </w:rPr>
        <w:t>, Й .</w:t>
      </w:r>
    </w:p>
    <w:p w:rsidR="00D8761A" w:rsidRPr="00AC0514" w:rsidRDefault="00D8761A" w:rsidP="00AC051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6" w:lineRule="auto"/>
        <w:ind w:left="230" w:hanging="43"/>
        <w:jc w:val="both"/>
        <w:rPr>
          <w:iCs/>
          <w:color w:val="000000"/>
          <w:spacing w:val="-6"/>
          <w:sz w:val="32"/>
          <w:szCs w:val="32"/>
        </w:rPr>
      </w:pPr>
      <w:r w:rsidRPr="00AC0514">
        <w:rPr>
          <w:iCs/>
          <w:color w:val="000000"/>
          <w:spacing w:val="7"/>
          <w:sz w:val="32"/>
          <w:szCs w:val="32"/>
        </w:rPr>
        <w:tab/>
        <w:t xml:space="preserve">Парные звонкие и глухие согласные: Б-П, В-Ф, </w:t>
      </w:r>
      <w:proofErr w:type="gramStart"/>
      <w:r w:rsidRPr="00AC0514">
        <w:rPr>
          <w:iCs/>
          <w:color w:val="000000"/>
          <w:spacing w:val="7"/>
          <w:sz w:val="32"/>
          <w:szCs w:val="32"/>
        </w:rPr>
        <w:t>Г-К</w:t>
      </w:r>
      <w:proofErr w:type="gramEnd"/>
      <w:r w:rsidRPr="00AC0514">
        <w:rPr>
          <w:iCs/>
          <w:color w:val="000000"/>
          <w:spacing w:val="7"/>
          <w:sz w:val="32"/>
          <w:szCs w:val="32"/>
        </w:rPr>
        <w:t xml:space="preserve">, </w:t>
      </w:r>
    </w:p>
    <w:p w:rsidR="00D8761A" w:rsidRPr="00AC0514" w:rsidRDefault="00D8761A" w:rsidP="00AC0514">
      <w:pPr>
        <w:shd w:val="clear" w:color="auto" w:fill="FFFFFF"/>
        <w:tabs>
          <w:tab w:val="left" w:pos="230"/>
        </w:tabs>
        <w:spacing w:line="276" w:lineRule="auto"/>
        <w:ind w:left="187"/>
        <w:jc w:val="both"/>
        <w:rPr>
          <w:b/>
          <w:iCs/>
          <w:color w:val="000000"/>
          <w:spacing w:val="-6"/>
          <w:sz w:val="32"/>
          <w:szCs w:val="32"/>
        </w:rPr>
      </w:pPr>
      <w:r w:rsidRPr="00AC0514">
        <w:rPr>
          <w:iCs/>
          <w:color w:val="000000"/>
          <w:spacing w:val="7"/>
          <w:sz w:val="32"/>
          <w:szCs w:val="32"/>
        </w:rPr>
        <w:tab/>
      </w:r>
      <w:r w:rsidRPr="00AC0514">
        <w:rPr>
          <w:iCs/>
          <w:color w:val="000000"/>
          <w:spacing w:val="7"/>
          <w:sz w:val="32"/>
          <w:szCs w:val="32"/>
        </w:rPr>
        <w:tab/>
      </w:r>
      <w:proofErr w:type="gramStart"/>
      <w:r w:rsidRPr="00AC0514">
        <w:rPr>
          <w:b/>
          <w:iCs/>
          <w:color w:val="000000"/>
          <w:spacing w:val="7"/>
          <w:sz w:val="32"/>
          <w:szCs w:val="32"/>
        </w:rPr>
        <w:t>Д-Т</w:t>
      </w:r>
      <w:proofErr w:type="gramEnd"/>
      <w:r w:rsidRPr="00AC0514">
        <w:rPr>
          <w:b/>
          <w:iCs/>
          <w:color w:val="000000"/>
          <w:spacing w:val="7"/>
          <w:sz w:val="32"/>
          <w:szCs w:val="32"/>
        </w:rPr>
        <w:t>,</w:t>
      </w:r>
      <w:r w:rsidRPr="00AC0514">
        <w:rPr>
          <w:b/>
          <w:iCs/>
          <w:color w:val="000000"/>
          <w:spacing w:val="4"/>
          <w:sz w:val="32"/>
          <w:szCs w:val="32"/>
        </w:rPr>
        <w:t>3-С, Ж-Ш.</w:t>
      </w:r>
      <w:bookmarkStart w:id="0" w:name="_GoBack"/>
      <w:bookmarkEnd w:id="0"/>
    </w:p>
    <w:p w:rsidR="00D8761A" w:rsidRPr="00AC0514" w:rsidRDefault="00D8761A" w:rsidP="00AC051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6" w:lineRule="auto"/>
        <w:ind w:left="230" w:hanging="43"/>
        <w:jc w:val="both"/>
        <w:rPr>
          <w:color w:val="000000"/>
          <w:spacing w:val="-8"/>
          <w:sz w:val="32"/>
          <w:szCs w:val="32"/>
        </w:rPr>
      </w:pPr>
      <w:r w:rsidRPr="00AC0514">
        <w:rPr>
          <w:iCs/>
          <w:color w:val="000000"/>
          <w:spacing w:val="5"/>
          <w:sz w:val="32"/>
          <w:szCs w:val="32"/>
        </w:rPr>
        <w:tab/>
        <w:t xml:space="preserve">Непарные глухие согласные </w:t>
      </w:r>
      <w:r w:rsidRPr="00AC0514">
        <w:rPr>
          <w:iCs/>
          <w:color w:val="000000"/>
          <w:spacing w:val="5"/>
          <w:sz w:val="32"/>
          <w:szCs w:val="32"/>
          <w:lang w:val="en-US"/>
        </w:rPr>
        <w:t>X</w:t>
      </w:r>
      <w:r w:rsidRPr="00AC0514">
        <w:rPr>
          <w:iCs/>
          <w:color w:val="000000"/>
          <w:spacing w:val="5"/>
          <w:sz w:val="32"/>
          <w:szCs w:val="32"/>
        </w:rPr>
        <w:t xml:space="preserve">, </w:t>
      </w:r>
      <w:proofErr w:type="gramStart"/>
      <w:r w:rsidRPr="00AC0514">
        <w:rPr>
          <w:iCs/>
          <w:color w:val="000000"/>
          <w:spacing w:val="5"/>
          <w:sz w:val="32"/>
          <w:szCs w:val="32"/>
        </w:rPr>
        <w:t>Ц</w:t>
      </w:r>
      <w:proofErr w:type="gramEnd"/>
      <w:r w:rsidRPr="00AC0514">
        <w:rPr>
          <w:iCs/>
          <w:color w:val="000000"/>
          <w:spacing w:val="5"/>
          <w:sz w:val="32"/>
          <w:szCs w:val="32"/>
        </w:rPr>
        <w:t>, Ч, Щ.</w:t>
      </w:r>
    </w:p>
    <w:p w:rsidR="00D8761A" w:rsidRPr="00AC0514" w:rsidRDefault="00D8761A" w:rsidP="00AC0514">
      <w:pPr>
        <w:shd w:val="clear" w:color="auto" w:fill="FFFFFF"/>
        <w:tabs>
          <w:tab w:val="left" w:pos="230"/>
        </w:tabs>
        <w:spacing w:line="276" w:lineRule="auto"/>
        <w:ind w:left="187"/>
        <w:jc w:val="both"/>
        <w:rPr>
          <w:b/>
          <w:iCs/>
          <w:color w:val="000000"/>
          <w:spacing w:val="2"/>
          <w:sz w:val="32"/>
          <w:szCs w:val="32"/>
        </w:rPr>
      </w:pPr>
      <w:r w:rsidRPr="00AC0514">
        <w:rPr>
          <w:b/>
          <w:iCs/>
          <w:color w:val="000000"/>
          <w:spacing w:val="2"/>
          <w:sz w:val="32"/>
          <w:szCs w:val="32"/>
        </w:rPr>
        <w:t xml:space="preserve">7.  </w:t>
      </w:r>
      <w:r w:rsidRPr="00AC0514">
        <w:rPr>
          <w:iCs/>
          <w:color w:val="000000"/>
          <w:spacing w:val="2"/>
          <w:sz w:val="32"/>
          <w:szCs w:val="32"/>
        </w:rPr>
        <w:t xml:space="preserve">Всегда твердые согласные: </w:t>
      </w:r>
      <w:r w:rsidRPr="00AC0514">
        <w:rPr>
          <w:b/>
          <w:iCs/>
          <w:color w:val="0000FF"/>
          <w:spacing w:val="2"/>
          <w:sz w:val="32"/>
          <w:szCs w:val="32"/>
        </w:rPr>
        <w:t xml:space="preserve">Ж, </w:t>
      </w:r>
      <w:proofErr w:type="gramStart"/>
      <w:r w:rsidRPr="00AC0514">
        <w:rPr>
          <w:b/>
          <w:iCs/>
          <w:color w:val="0000FF"/>
          <w:spacing w:val="2"/>
          <w:sz w:val="32"/>
          <w:szCs w:val="32"/>
        </w:rPr>
        <w:t>Ш</w:t>
      </w:r>
      <w:proofErr w:type="gramEnd"/>
      <w:r w:rsidRPr="00AC0514">
        <w:rPr>
          <w:b/>
          <w:iCs/>
          <w:color w:val="0000FF"/>
          <w:spacing w:val="2"/>
          <w:sz w:val="32"/>
          <w:szCs w:val="32"/>
        </w:rPr>
        <w:t>, Ц</w:t>
      </w:r>
      <w:r w:rsidRPr="00AC0514">
        <w:rPr>
          <w:b/>
          <w:iCs/>
          <w:color w:val="000000"/>
          <w:spacing w:val="2"/>
          <w:sz w:val="32"/>
          <w:szCs w:val="32"/>
        </w:rPr>
        <w:t>.</w:t>
      </w:r>
    </w:p>
    <w:p w:rsidR="00D8761A" w:rsidRPr="00AC0514" w:rsidRDefault="00D8761A" w:rsidP="00AC0514">
      <w:pPr>
        <w:shd w:val="clear" w:color="auto" w:fill="FFFFFF"/>
        <w:tabs>
          <w:tab w:val="left" w:pos="230"/>
        </w:tabs>
        <w:spacing w:line="276" w:lineRule="auto"/>
        <w:ind w:left="187"/>
        <w:jc w:val="both"/>
        <w:rPr>
          <w:b/>
          <w:color w:val="000000"/>
          <w:spacing w:val="-8"/>
          <w:sz w:val="32"/>
          <w:szCs w:val="32"/>
        </w:rPr>
      </w:pPr>
      <w:r w:rsidRPr="00AC0514">
        <w:rPr>
          <w:b/>
          <w:iCs/>
          <w:color w:val="000000"/>
          <w:spacing w:val="2"/>
          <w:sz w:val="32"/>
          <w:szCs w:val="32"/>
        </w:rPr>
        <w:t>8.</w:t>
      </w:r>
      <w:r w:rsidRPr="00AC0514">
        <w:rPr>
          <w:color w:val="000000"/>
          <w:spacing w:val="-8"/>
          <w:sz w:val="32"/>
          <w:szCs w:val="32"/>
        </w:rPr>
        <w:t xml:space="preserve">  Всегда мягкие согласные: </w:t>
      </w:r>
      <w:r w:rsidRPr="00AC0514">
        <w:rPr>
          <w:b/>
          <w:color w:val="008000"/>
          <w:spacing w:val="-8"/>
          <w:sz w:val="32"/>
          <w:szCs w:val="32"/>
        </w:rPr>
        <w:t xml:space="preserve">Ч, </w:t>
      </w:r>
      <w:proofErr w:type="gramStart"/>
      <w:r w:rsidRPr="00AC0514">
        <w:rPr>
          <w:b/>
          <w:color w:val="008000"/>
          <w:spacing w:val="-8"/>
          <w:sz w:val="32"/>
          <w:szCs w:val="32"/>
        </w:rPr>
        <w:t>Щ</w:t>
      </w:r>
      <w:proofErr w:type="gramEnd"/>
      <w:r w:rsidRPr="00AC0514">
        <w:rPr>
          <w:b/>
          <w:color w:val="008000"/>
          <w:spacing w:val="-8"/>
          <w:sz w:val="32"/>
          <w:szCs w:val="32"/>
        </w:rPr>
        <w:t>, Й.</w:t>
      </w:r>
    </w:p>
    <w:p w:rsidR="00AC0514" w:rsidRPr="00AC0514" w:rsidRDefault="00D8761A" w:rsidP="00AC0514">
      <w:pPr>
        <w:shd w:val="clear" w:color="auto" w:fill="FFFFFF"/>
        <w:tabs>
          <w:tab w:val="left" w:pos="230"/>
        </w:tabs>
        <w:spacing w:line="276" w:lineRule="auto"/>
        <w:jc w:val="both"/>
        <w:rPr>
          <w:iCs/>
          <w:color w:val="000000"/>
          <w:sz w:val="32"/>
          <w:szCs w:val="32"/>
        </w:rPr>
      </w:pPr>
      <w:r w:rsidRPr="00AC0514">
        <w:rPr>
          <w:b/>
          <w:color w:val="000000"/>
          <w:sz w:val="32"/>
          <w:szCs w:val="32"/>
        </w:rPr>
        <w:t xml:space="preserve">  9.</w:t>
      </w:r>
      <w:r w:rsidRPr="00AC0514">
        <w:rPr>
          <w:color w:val="000000"/>
          <w:sz w:val="32"/>
          <w:szCs w:val="32"/>
        </w:rPr>
        <w:tab/>
      </w:r>
      <w:r w:rsidRPr="00AC0514">
        <w:rPr>
          <w:b/>
          <w:color w:val="000000"/>
          <w:sz w:val="32"/>
          <w:szCs w:val="32"/>
        </w:rPr>
        <w:t xml:space="preserve">Ь, </w:t>
      </w:r>
      <w:r w:rsidRPr="00AC0514">
        <w:rPr>
          <w:b/>
          <w:iCs/>
          <w:color w:val="000000"/>
          <w:sz w:val="32"/>
          <w:szCs w:val="32"/>
        </w:rPr>
        <w:t>Ъ</w:t>
      </w:r>
      <w:r w:rsidRPr="00AC0514">
        <w:rPr>
          <w:iCs/>
          <w:color w:val="000000"/>
          <w:sz w:val="32"/>
          <w:szCs w:val="32"/>
        </w:rPr>
        <w:t xml:space="preserve"> -  не относятся ни к гласным, ни к согласным, они </w:t>
      </w:r>
      <w:r w:rsidRPr="00AC0514">
        <w:rPr>
          <w:iCs/>
          <w:color w:val="000000"/>
          <w:sz w:val="32"/>
          <w:szCs w:val="32"/>
        </w:rPr>
        <w:tab/>
        <w:t xml:space="preserve">    звука не обозначают.</w:t>
      </w:r>
    </w:p>
    <w:p w:rsidR="00AC0514" w:rsidRPr="00AC0514" w:rsidRDefault="00AC0514" w:rsidP="00AC0514">
      <w:pPr>
        <w:shd w:val="clear" w:color="auto" w:fill="FFFFFF"/>
        <w:tabs>
          <w:tab w:val="left" w:pos="230"/>
        </w:tabs>
        <w:spacing w:line="276" w:lineRule="auto"/>
        <w:jc w:val="both"/>
        <w:rPr>
          <w:iCs/>
          <w:color w:val="000000"/>
          <w:sz w:val="32"/>
          <w:szCs w:val="32"/>
        </w:rPr>
      </w:pPr>
    </w:p>
    <w:p w:rsidR="00AC0514" w:rsidRPr="00AC0514" w:rsidRDefault="00AC0514" w:rsidP="00AC0514">
      <w:pPr>
        <w:shd w:val="clear" w:color="auto" w:fill="FFFFFF"/>
        <w:tabs>
          <w:tab w:val="left" w:pos="230"/>
        </w:tabs>
        <w:spacing w:line="276" w:lineRule="auto"/>
        <w:jc w:val="both"/>
        <w:rPr>
          <w:iCs/>
          <w:color w:val="000000"/>
          <w:sz w:val="32"/>
          <w:szCs w:val="32"/>
        </w:rPr>
      </w:pPr>
    </w:p>
    <w:p w:rsidR="00D8761A" w:rsidRPr="00AC0514" w:rsidRDefault="00D8761A" w:rsidP="00AC0514">
      <w:pPr>
        <w:shd w:val="clear" w:color="auto" w:fill="FFFFFF"/>
        <w:tabs>
          <w:tab w:val="left" w:pos="230"/>
        </w:tabs>
        <w:spacing w:line="276" w:lineRule="auto"/>
        <w:jc w:val="center"/>
        <w:rPr>
          <w:i/>
          <w:iCs/>
          <w:color w:val="7030A0"/>
          <w:sz w:val="36"/>
          <w:szCs w:val="36"/>
        </w:rPr>
      </w:pPr>
      <w:r w:rsidRPr="00AC0514">
        <w:rPr>
          <w:color w:val="7030A0"/>
          <w:sz w:val="52"/>
          <w:szCs w:val="52"/>
        </w:rPr>
        <w:lastRenderedPageBreak/>
        <w:t>Схема: «Место звука в слове»</w:t>
      </w:r>
    </w:p>
    <w:p w:rsidR="00D8761A" w:rsidRDefault="00D8761A" w:rsidP="00AC0514">
      <w:pPr>
        <w:spacing w:line="276" w:lineRule="auto"/>
        <w:ind w:left="1416" w:firstLine="708"/>
        <w:rPr>
          <w:sz w:val="44"/>
          <w:szCs w:val="44"/>
        </w:rPr>
      </w:pPr>
    </w:p>
    <w:p w:rsidR="00D8761A" w:rsidRDefault="00D8761A" w:rsidP="00AC0514">
      <w:pPr>
        <w:spacing w:line="276" w:lineRule="auto"/>
      </w:pPr>
      <w:r>
        <w:tab/>
      </w:r>
    </w:p>
    <w:tbl>
      <w:tblPr>
        <w:tblStyle w:val="a3"/>
        <w:tblW w:w="0" w:type="auto"/>
        <w:tblInd w:w="669" w:type="dxa"/>
        <w:tblLook w:val="01E0" w:firstRow="1" w:lastRow="1" w:firstColumn="1" w:lastColumn="1" w:noHBand="0" w:noVBand="0"/>
      </w:tblPr>
      <w:tblGrid>
        <w:gridCol w:w="637"/>
        <w:gridCol w:w="672"/>
        <w:gridCol w:w="748"/>
      </w:tblGrid>
      <w:tr w:rsidR="00D8761A" w:rsidTr="00D8761A">
        <w:trPr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A" w:rsidRDefault="00AC0514" w:rsidP="00AC0514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A" w:rsidRDefault="00D8761A" w:rsidP="00AC051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1A" w:rsidRDefault="00D8761A" w:rsidP="00AC0514">
            <w:pPr>
              <w:spacing w:line="276" w:lineRule="auto"/>
            </w:pPr>
          </w:p>
          <w:p w:rsidR="00D8761A" w:rsidRDefault="00D8761A" w:rsidP="00AC0514">
            <w:pPr>
              <w:spacing w:line="276" w:lineRule="auto"/>
            </w:pPr>
          </w:p>
        </w:tc>
      </w:tr>
    </w:tbl>
    <w:p w:rsidR="00D8761A" w:rsidRDefault="00D8761A" w:rsidP="00AC051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1      2        3</w:t>
      </w:r>
    </w:p>
    <w:p w:rsidR="00D8761A" w:rsidRPr="00AC0514" w:rsidRDefault="00D8761A" w:rsidP="00AC0514">
      <w:pPr>
        <w:spacing w:line="276" w:lineRule="auto"/>
        <w:ind w:left="2124" w:firstLine="708"/>
        <w:rPr>
          <w:sz w:val="32"/>
          <w:szCs w:val="32"/>
        </w:rPr>
      </w:pPr>
      <w:r w:rsidRPr="00AC0514">
        <w:rPr>
          <w:sz w:val="32"/>
          <w:szCs w:val="32"/>
        </w:rPr>
        <w:t>1 -  НАЧАЛО СЛОВА</w:t>
      </w:r>
    </w:p>
    <w:p w:rsidR="00D8761A" w:rsidRPr="00AC0514" w:rsidRDefault="00D8761A" w:rsidP="00AC0514">
      <w:pPr>
        <w:spacing w:line="276" w:lineRule="auto"/>
        <w:ind w:left="2124" w:firstLine="708"/>
        <w:rPr>
          <w:sz w:val="32"/>
          <w:szCs w:val="32"/>
        </w:rPr>
      </w:pPr>
      <w:r w:rsidRPr="00AC0514">
        <w:rPr>
          <w:sz w:val="32"/>
          <w:szCs w:val="32"/>
        </w:rPr>
        <w:t>2 – СЕРЕДИНА СЛОВА</w:t>
      </w:r>
    </w:p>
    <w:p w:rsidR="00D8761A" w:rsidRPr="00AC0514" w:rsidRDefault="00D8761A" w:rsidP="00AC0514">
      <w:pPr>
        <w:spacing w:line="276" w:lineRule="auto"/>
        <w:ind w:left="2124" w:firstLine="708"/>
        <w:rPr>
          <w:sz w:val="32"/>
          <w:szCs w:val="32"/>
        </w:rPr>
      </w:pPr>
      <w:r w:rsidRPr="00AC0514">
        <w:rPr>
          <w:sz w:val="32"/>
          <w:szCs w:val="32"/>
        </w:rPr>
        <w:t>3 – КОНЕЦ СЛОВА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</w:p>
    <w:p w:rsidR="00D8761A" w:rsidRPr="00AC0514" w:rsidRDefault="00D8761A" w:rsidP="00AC0514">
      <w:pPr>
        <w:spacing w:line="276" w:lineRule="auto"/>
        <w:ind w:firstLine="708"/>
        <w:rPr>
          <w:sz w:val="32"/>
          <w:szCs w:val="32"/>
        </w:rPr>
      </w:pPr>
      <w:r w:rsidRPr="00AC0514">
        <w:rPr>
          <w:sz w:val="32"/>
          <w:szCs w:val="32"/>
        </w:rPr>
        <w:t>(КОЛИЧЕСВТО КЛЕТОЧЕК В СХЕМЕ НЕ ЗАВИСИТ ОТ КОЛИЧЕСТВА ЗВУКОВ  В  СЛОВЕ)</w:t>
      </w:r>
    </w:p>
    <w:p w:rsidR="00D8761A" w:rsidRPr="00AC0514" w:rsidRDefault="00D8761A" w:rsidP="00AC0514">
      <w:pPr>
        <w:spacing w:line="276" w:lineRule="auto"/>
        <w:ind w:firstLine="708"/>
        <w:rPr>
          <w:sz w:val="32"/>
          <w:szCs w:val="32"/>
        </w:rPr>
      </w:pPr>
    </w:p>
    <w:p w:rsidR="00D8761A" w:rsidRPr="00AC0514" w:rsidRDefault="00D8761A" w:rsidP="00AC0514">
      <w:pPr>
        <w:spacing w:line="276" w:lineRule="auto"/>
        <w:jc w:val="both"/>
        <w:rPr>
          <w:sz w:val="32"/>
          <w:szCs w:val="32"/>
        </w:rPr>
      </w:pPr>
    </w:p>
    <w:p w:rsidR="00D8761A" w:rsidRPr="00AC0514" w:rsidRDefault="00D8761A" w:rsidP="00AC0514">
      <w:pPr>
        <w:spacing w:line="276" w:lineRule="auto"/>
        <w:ind w:firstLine="708"/>
        <w:jc w:val="both"/>
        <w:rPr>
          <w:color w:val="FF0000"/>
          <w:sz w:val="32"/>
          <w:szCs w:val="32"/>
        </w:rPr>
      </w:pPr>
      <w:r w:rsidRPr="00AC0514">
        <w:rPr>
          <w:sz w:val="32"/>
          <w:szCs w:val="32"/>
        </w:rPr>
        <w:t xml:space="preserve">Если нужно определить  место ГЛАСНОГО ЗВУКА в слове, то соответствующую клеточку закрашиваем  </w:t>
      </w:r>
      <w:r w:rsidRPr="00AC0514">
        <w:rPr>
          <w:color w:val="FF0000"/>
          <w:sz w:val="32"/>
          <w:szCs w:val="32"/>
        </w:rPr>
        <w:t>КРАСНЫМ ЦВЕТОМ.</w:t>
      </w:r>
    </w:p>
    <w:p w:rsidR="00D8761A" w:rsidRPr="00AC0514" w:rsidRDefault="00D8761A" w:rsidP="00AC0514">
      <w:pPr>
        <w:spacing w:line="276" w:lineRule="auto"/>
        <w:jc w:val="both"/>
        <w:rPr>
          <w:color w:val="FF0000"/>
          <w:sz w:val="32"/>
          <w:szCs w:val="32"/>
        </w:rPr>
      </w:pPr>
    </w:p>
    <w:p w:rsidR="00D8761A" w:rsidRPr="00AC0514" w:rsidRDefault="00D8761A" w:rsidP="00AC0514">
      <w:pPr>
        <w:spacing w:line="276" w:lineRule="auto"/>
        <w:jc w:val="both"/>
        <w:rPr>
          <w:color w:val="FF0000"/>
          <w:sz w:val="32"/>
          <w:szCs w:val="32"/>
        </w:rPr>
      </w:pPr>
    </w:p>
    <w:p w:rsidR="00D8761A" w:rsidRPr="00AC0514" w:rsidRDefault="00D8761A" w:rsidP="00AC0514">
      <w:pPr>
        <w:spacing w:line="276" w:lineRule="auto"/>
        <w:ind w:firstLine="708"/>
        <w:jc w:val="both"/>
        <w:rPr>
          <w:sz w:val="32"/>
          <w:szCs w:val="32"/>
        </w:rPr>
      </w:pPr>
      <w:r w:rsidRPr="00AC0514">
        <w:rPr>
          <w:sz w:val="32"/>
          <w:szCs w:val="32"/>
        </w:rPr>
        <w:t xml:space="preserve">Если нужно определить  место ТВЕРДОГО СОГЛАСНОГО ЗВУКА в слове, то соответствующую клеточку закрашиваем  </w:t>
      </w:r>
      <w:r w:rsidRPr="00AC0514">
        <w:rPr>
          <w:color w:val="0000FF"/>
          <w:sz w:val="32"/>
          <w:szCs w:val="32"/>
        </w:rPr>
        <w:t>СИНИМ ЦВЕТОМ.</w:t>
      </w:r>
      <w:r w:rsidRPr="00AC0514">
        <w:rPr>
          <w:sz w:val="32"/>
          <w:szCs w:val="32"/>
        </w:rPr>
        <w:t xml:space="preserve"> </w:t>
      </w:r>
    </w:p>
    <w:p w:rsidR="00D8761A" w:rsidRPr="00AC0514" w:rsidRDefault="00D8761A" w:rsidP="00AC0514">
      <w:pPr>
        <w:spacing w:line="276" w:lineRule="auto"/>
        <w:jc w:val="both"/>
        <w:rPr>
          <w:sz w:val="32"/>
          <w:szCs w:val="32"/>
        </w:rPr>
      </w:pPr>
    </w:p>
    <w:p w:rsidR="00D8761A" w:rsidRPr="00AC0514" w:rsidRDefault="00D8761A" w:rsidP="00AC0514">
      <w:pPr>
        <w:spacing w:line="276" w:lineRule="auto"/>
        <w:jc w:val="both"/>
        <w:rPr>
          <w:sz w:val="32"/>
          <w:szCs w:val="32"/>
        </w:rPr>
      </w:pPr>
    </w:p>
    <w:p w:rsidR="00D8761A" w:rsidRPr="00AC0514" w:rsidRDefault="00D8761A" w:rsidP="00AC0514">
      <w:pPr>
        <w:spacing w:line="276" w:lineRule="auto"/>
        <w:ind w:firstLine="708"/>
        <w:jc w:val="both"/>
        <w:rPr>
          <w:color w:val="008000"/>
          <w:sz w:val="32"/>
          <w:szCs w:val="32"/>
        </w:rPr>
      </w:pPr>
      <w:r w:rsidRPr="00AC0514">
        <w:rPr>
          <w:sz w:val="32"/>
          <w:szCs w:val="32"/>
        </w:rPr>
        <w:t xml:space="preserve">Если нужно определить  место МЯГКОГО СОГЛАСНОГО ЗВУКА в слове, то соответствующую клеточку закрашиваем  </w:t>
      </w:r>
      <w:r w:rsidRPr="00AC0514">
        <w:rPr>
          <w:color w:val="008000"/>
          <w:sz w:val="32"/>
          <w:szCs w:val="32"/>
        </w:rPr>
        <w:t>ЗЕЛЕНЫМ ЦВЕТОМ.</w:t>
      </w:r>
    </w:p>
    <w:p w:rsidR="00D8761A" w:rsidRDefault="00D8761A" w:rsidP="00AC0514">
      <w:pPr>
        <w:spacing w:line="276" w:lineRule="auto"/>
        <w:ind w:firstLine="708"/>
        <w:jc w:val="both"/>
        <w:rPr>
          <w:color w:val="008000"/>
          <w:sz w:val="36"/>
          <w:szCs w:val="36"/>
        </w:rPr>
      </w:pPr>
    </w:p>
    <w:p w:rsidR="00D8761A" w:rsidRDefault="00D8761A" w:rsidP="00AC0514">
      <w:pPr>
        <w:spacing w:line="276" w:lineRule="auto"/>
        <w:ind w:firstLine="708"/>
        <w:jc w:val="both"/>
        <w:rPr>
          <w:color w:val="008000"/>
          <w:sz w:val="36"/>
          <w:szCs w:val="36"/>
        </w:rPr>
      </w:pPr>
    </w:p>
    <w:p w:rsidR="00D8761A" w:rsidRDefault="00D8761A" w:rsidP="00AC0514">
      <w:pPr>
        <w:spacing w:line="276" w:lineRule="auto"/>
        <w:ind w:firstLine="708"/>
        <w:jc w:val="both"/>
        <w:rPr>
          <w:color w:val="008000"/>
          <w:sz w:val="36"/>
          <w:szCs w:val="36"/>
        </w:rPr>
      </w:pPr>
    </w:p>
    <w:p w:rsidR="00D8761A" w:rsidRDefault="00D8761A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  <w:rPr>
          <w:sz w:val="32"/>
          <w:szCs w:val="32"/>
        </w:rPr>
      </w:pPr>
    </w:p>
    <w:p w:rsidR="00AC0514" w:rsidRDefault="00AC0514" w:rsidP="00AC0514">
      <w:pPr>
        <w:spacing w:line="276" w:lineRule="auto"/>
        <w:ind w:left="708" w:firstLine="708"/>
      </w:pPr>
    </w:p>
    <w:p w:rsidR="00D8761A" w:rsidRDefault="00D8761A" w:rsidP="00AC0514">
      <w:pPr>
        <w:spacing w:line="276" w:lineRule="auto"/>
      </w:pPr>
      <w:r>
        <w:t xml:space="preserve"> </w:t>
      </w:r>
    </w:p>
    <w:p w:rsidR="00D8761A" w:rsidRPr="00AC0514" w:rsidRDefault="00D8761A" w:rsidP="00AC0514">
      <w:pPr>
        <w:spacing w:line="276" w:lineRule="auto"/>
        <w:ind w:left="1416"/>
        <w:rPr>
          <w:color w:val="403152" w:themeColor="accent4" w:themeShade="80"/>
          <w:sz w:val="52"/>
          <w:szCs w:val="52"/>
        </w:rPr>
      </w:pPr>
      <w:r w:rsidRPr="00AC0514">
        <w:rPr>
          <w:color w:val="403152" w:themeColor="accent4" w:themeShade="80"/>
          <w:sz w:val="52"/>
          <w:szCs w:val="52"/>
        </w:rPr>
        <w:lastRenderedPageBreak/>
        <w:t>Схема: «Разбор слова по звукам»</w:t>
      </w:r>
    </w:p>
    <w:p w:rsidR="00D8761A" w:rsidRPr="00AC0514" w:rsidRDefault="00D8761A" w:rsidP="00AC0514">
      <w:pPr>
        <w:spacing w:line="276" w:lineRule="auto"/>
        <w:ind w:left="2124" w:firstLine="708"/>
        <w:rPr>
          <w:color w:val="403152" w:themeColor="accent4" w:themeShade="80"/>
          <w:sz w:val="52"/>
          <w:szCs w:val="52"/>
        </w:rPr>
      </w:pPr>
      <w:r w:rsidRPr="00AC0514">
        <w:rPr>
          <w:color w:val="403152" w:themeColor="accent4" w:themeShade="80"/>
          <w:sz w:val="52"/>
          <w:szCs w:val="52"/>
        </w:rPr>
        <w:t>(звуковая схема слова)</w:t>
      </w:r>
    </w:p>
    <w:p w:rsidR="00D8761A" w:rsidRDefault="00D8761A" w:rsidP="00AC0514">
      <w:pPr>
        <w:spacing w:line="276" w:lineRule="auto"/>
        <w:ind w:left="2124" w:firstLine="708"/>
        <w:rPr>
          <w:color w:val="0000FF"/>
          <w:sz w:val="44"/>
          <w:szCs w:val="44"/>
        </w:rPr>
      </w:pP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  <w:r w:rsidRPr="00AC0514">
        <w:rPr>
          <w:sz w:val="32"/>
          <w:szCs w:val="32"/>
        </w:rPr>
        <w:t>1. Разбор слова по звукам проводится на слух.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  <w:r w:rsidRPr="00AC0514">
        <w:rPr>
          <w:sz w:val="32"/>
          <w:szCs w:val="32"/>
        </w:rPr>
        <w:t xml:space="preserve">2. Записывается в графическую схему в виде 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  <w:r w:rsidRPr="00AC0514">
        <w:rPr>
          <w:sz w:val="32"/>
          <w:szCs w:val="32"/>
        </w:rPr>
        <w:t xml:space="preserve">    квадратиков или кружочков.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  <w:r w:rsidRPr="00AC0514">
        <w:rPr>
          <w:sz w:val="32"/>
          <w:szCs w:val="32"/>
        </w:rPr>
        <w:t xml:space="preserve">3. Количество квадратиков или кружочков 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  <w:r w:rsidRPr="00AC0514">
        <w:rPr>
          <w:sz w:val="32"/>
          <w:szCs w:val="32"/>
        </w:rPr>
        <w:t xml:space="preserve">    не зависит от количества букв, но зависит </w:t>
      </w:r>
      <w:proofErr w:type="gramStart"/>
      <w:r w:rsidRPr="00AC0514">
        <w:rPr>
          <w:sz w:val="32"/>
          <w:szCs w:val="32"/>
        </w:rPr>
        <w:t>от</w:t>
      </w:r>
      <w:proofErr w:type="gramEnd"/>
    </w:p>
    <w:p w:rsidR="00D8761A" w:rsidRPr="00AC0514" w:rsidRDefault="00D8761A" w:rsidP="00AC0514">
      <w:pPr>
        <w:spacing w:line="276" w:lineRule="auto"/>
        <w:ind w:right="-457"/>
        <w:rPr>
          <w:sz w:val="32"/>
          <w:szCs w:val="32"/>
        </w:rPr>
      </w:pPr>
      <w:r w:rsidRPr="00AC0514">
        <w:rPr>
          <w:sz w:val="32"/>
          <w:szCs w:val="32"/>
        </w:rPr>
        <w:t xml:space="preserve">    количества звуков,  которые мы слышим в слове.</w:t>
      </w:r>
    </w:p>
    <w:p w:rsidR="00D8761A" w:rsidRPr="00AC0514" w:rsidRDefault="00D8761A" w:rsidP="00AC0514">
      <w:pPr>
        <w:spacing w:line="276" w:lineRule="auto"/>
        <w:rPr>
          <w:sz w:val="32"/>
          <w:szCs w:val="32"/>
        </w:rPr>
      </w:pPr>
    </w:p>
    <w:p w:rsidR="00D8761A" w:rsidRDefault="00D8761A" w:rsidP="00AC0514">
      <w:pPr>
        <w:spacing w:line="360" w:lineRule="auto"/>
        <w:rPr>
          <w:b/>
          <w:sz w:val="52"/>
          <w:szCs w:val="52"/>
        </w:rPr>
      </w:pPr>
      <w:r>
        <w:rPr>
          <w:sz w:val="52"/>
          <w:szCs w:val="52"/>
        </w:rPr>
        <w:t xml:space="preserve">Рассмотрим слово:  </w:t>
      </w:r>
      <w:r>
        <w:rPr>
          <w:b/>
          <w:sz w:val="52"/>
          <w:szCs w:val="52"/>
        </w:rPr>
        <w:t>КНИГА</w:t>
      </w:r>
    </w:p>
    <w:p w:rsidR="00D8761A" w:rsidRDefault="00D8761A" w:rsidP="00AC0514">
      <w:pPr>
        <w:spacing w:line="360" w:lineRule="auto"/>
        <w:rPr>
          <w:b/>
          <w:sz w:val="20"/>
          <w:szCs w:val="20"/>
        </w:rPr>
      </w:pPr>
    </w:p>
    <w:p w:rsidR="00D8761A" w:rsidRDefault="00D8761A" w:rsidP="00AC0514">
      <w:pPr>
        <w:spacing w:line="360" w:lineRule="auto"/>
        <w:ind w:right="-457"/>
        <w:rPr>
          <w:sz w:val="44"/>
          <w:szCs w:val="44"/>
        </w:rPr>
      </w:pPr>
      <w:r>
        <w:rPr>
          <w:sz w:val="44"/>
          <w:szCs w:val="44"/>
        </w:rPr>
        <w:t>[</w:t>
      </w:r>
      <w:proofErr w:type="gramStart"/>
      <w:r>
        <w:rPr>
          <w:sz w:val="44"/>
          <w:szCs w:val="44"/>
        </w:rPr>
        <w:t>К</w:t>
      </w:r>
      <w:proofErr w:type="gramEnd"/>
      <w:r>
        <w:rPr>
          <w:sz w:val="44"/>
          <w:szCs w:val="44"/>
        </w:rPr>
        <w:t>] –  согласный звук, твердый, обозначаем на схеме</w:t>
      </w:r>
    </w:p>
    <w:p w:rsidR="00D8761A" w:rsidRDefault="00D8761A" w:rsidP="00AC0514">
      <w:pPr>
        <w:spacing w:line="360" w:lineRule="auto"/>
        <w:ind w:right="-457"/>
        <w:rPr>
          <w:b/>
          <w:sz w:val="20"/>
          <w:szCs w:val="20"/>
        </w:rPr>
      </w:pPr>
      <w:r>
        <w:rPr>
          <w:sz w:val="44"/>
          <w:szCs w:val="44"/>
        </w:rPr>
        <w:t xml:space="preserve">           </w:t>
      </w:r>
      <w:r>
        <w:rPr>
          <w:color w:val="0000FF"/>
          <w:sz w:val="44"/>
          <w:szCs w:val="44"/>
        </w:rPr>
        <w:t>СИНИМ  ЦВЕТОМ.</w:t>
      </w:r>
    </w:p>
    <w:p w:rsidR="00D8761A" w:rsidRDefault="00D8761A" w:rsidP="00AC0514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[Н`] – согласный звук, мягкий, обозначаем </w:t>
      </w:r>
    </w:p>
    <w:p w:rsidR="00D8761A" w:rsidRDefault="00D8761A" w:rsidP="00AC0514">
      <w:pPr>
        <w:spacing w:line="360" w:lineRule="auto"/>
        <w:rPr>
          <w:color w:val="008000"/>
          <w:sz w:val="44"/>
          <w:szCs w:val="44"/>
        </w:rPr>
      </w:pPr>
      <w:r>
        <w:rPr>
          <w:sz w:val="44"/>
          <w:szCs w:val="44"/>
        </w:rPr>
        <w:t xml:space="preserve">           </w:t>
      </w:r>
      <w:r>
        <w:rPr>
          <w:color w:val="008000"/>
          <w:sz w:val="44"/>
          <w:szCs w:val="44"/>
        </w:rPr>
        <w:t>ЗЕЛЕНЫМ ЦВЕТОМ.</w:t>
      </w:r>
    </w:p>
    <w:p w:rsidR="00D8761A" w:rsidRDefault="00D8761A" w:rsidP="00AC0514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[И] –  гласный звук, обозначаем </w:t>
      </w:r>
    </w:p>
    <w:p w:rsidR="00D8761A" w:rsidRDefault="00D8761A" w:rsidP="00AC0514">
      <w:pPr>
        <w:spacing w:line="360" w:lineRule="auto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</w:t>
      </w:r>
      <w:r>
        <w:rPr>
          <w:color w:val="FF0000"/>
          <w:sz w:val="44"/>
          <w:szCs w:val="44"/>
        </w:rPr>
        <w:t>КРАСНЫМ ЦВЕТОМ.</w:t>
      </w:r>
    </w:p>
    <w:p w:rsidR="00D8761A" w:rsidRDefault="00D8761A" w:rsidP="00AC0514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[Г] –  согласный звук, твердый, обозначаем </w:t>
      </w:r>
    </w:p>
    <w:p w:rsidR="00D8761A" w:rsidRDefault="00D8761A" w:rsidP="00AC0514">
      <w:pPr>
        <w:spacing w:line="360" w:lineRule="auto"/>
        <w:rPr>
          <w:color w:val="0000FF"/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color w:val="0000FF"/>
          <w:sz w:val="44"/>
          <w:szCs w:val="44"/>
        </w:rPr>
        <w:t>СИНИМ ЦВЕТОМ.</w:t>
      </w:r>
    </w:p>
    <w:p w:rsidR="00D8761A" w:rsidRDefault="00D8761A" w:rsidP="00AC0514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[А] – гласный звук, обозначаем </w:t>
      </w:r>
    </w:p>
    <w:p w:rsidR="00D8761A" w:rsidRDefault="00D8761A" w:rsidP="00AC0514">
      <w:pPr>
        <w:spacing w:line="360" w:lineRule="auto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</w:t>
      </w:r>
      <w:r>
        <w:rPr>
          <w:color w:val="FF0000"/>
          <w:sz w:val="44"/>
          <w:szCs w:val="44"/>
        </w:rPr>
        <w:t>КРАСНЫМ ЦВЕТОМ.</w:t>
      </w:r>
    </w:p>
    <w:p w:rsidR="00D8761A" w:rsidRDefault="00D8761A" w:rsidP="00AC0514">
      <w:pPr>
        <w:spacing w:line="360" w:lineRule="auto"/>
        <w:rPr>
          <w:sz w:val="44"/>
          <w:szCs w:val="44"/>
        </w:rPr>
      </w:pPr>
    </w:p>
    <w:tbl>
      <w:tblPr>
        <w:tblStyle w:val="a3"/>
        <w:tblW w:w="0" w:type="auto"/>
        <w:tblInd w:w="3315" w:type="dxa"/>
        <w:tblLook w:val="01E0" w:firstRow="1" w:lastRow="1" w:firstColumn="1" w:lastColumn="1" w:noHBand="0" w:noVBand="0"/>
      </w:tblPr>
      <w:tblGrid>
        <w:gridCol w:w="588"/>
        <w:gridCol w:w="588"/>
        <w:gridCol w:w="588"/>
        <w:gridCol w:w="588"/>
        <w:gridCol w:w="588"/>
      </w:tblGrid>
      <w:tr w:rsidR="00D8761A" w:rsidTr="00AC0514">
        <w:trPr>
          <w:trHeight w:val="5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8761A" w:rsidRDefault="00D8761A" w:rsidP="00AC0514">
            <w:pPr>
              <w:spacing w:line="276" w:lineRule="auto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D8761A" w:rsidRDefault="00D8761A" w:rsidP="00AC0514">
            <w:pPr>
              <w:spacing w:line="276" w:lineRule="auto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761A" w:rsidRDefault="00D8761A" w:rsidP="00AC0514">
            <w:pPr>
              <w:spacing w:line="276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8761A" w:rsidRDefault="00D8761A" w:rsidP="00AC0514">
            <w:pPr>
              <w:spacing w:line="276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8761A" w:rsidRDefault="00D8761A" w:rsidP="00AC0514">
            <w:pPr>
              <w:spacing w:line="276" w:lineRule="auto"/>
            </w:pPr>
          </w:p>
          <w:p w:rsidR="00D8761A" w:rsidRDefault="00D8761A" w:rsidP="00AC0514">
            <w:pPr>
              <w:spacing w:line="276" w:lineRule="auto"/>
            </w:pPr>
          </w:p>
        </w:tc>
      </w:tr>
    </w:tbl>
    <w:p w:rsidR="00D8761A" w:rsidRDefault="00D8761A" w:rsidP="00AC0514">
      <w:pPr>
        <w:spacing w:line="276" w:lineRule="auto"/>
      </w:pPr>
    </w:p>
    <w:p w:rsidR="00D8761A" w:rsidRDefault="00D8761A" w:rsidP="00AC0514">
      <w:pPr>
        <w:shd w:val="clear" w:color="auto" w:fill="FFFFFF"/>
        <w:tabs>
          <w:tab w:val="left" w:pos="230"/>
        </w:tabs>
        <w:spacing w:line="276" w:lineRule="auto"/>
        <w:jc w:val="both"/>
        <w:rPr>
          <w:color w:val="000000"/>
          <w:spacing w:val="-6"/>
          <w:sz w:val="36"/>
          <w:szCs w:val="36"/>
        </w:rPr>
      </w:pPr>
    </w:p>
    <w:p w:rsidR="008D3B1B" w:rsidRDefault="008D3B1B" w:rsidP="00AC0514">
      <w:pPr>
        <w:spacing w:line="276" w:lineRule="auto"/>
      </w:pPr>
    </w:p>
    <w:sectPr w:rsidR="008D3B1B" w:rsidSect="00AC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72DA"/>
    <w:multiLevelType w:val="singleLevel"/>
    <w:tmpl w:val="DC7646E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C74CF2"/>
    <w:multiLevelType w:val="singleLevel"/>
    <w:tmpl w:val="30BC2D8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A"/>
    <w:rsid w:val="008D3B1B"/>
    <w:rsid w:val="00AC0514"/>
    <w:rsid w:val="00D8761A"/>
    <w:rsid w:val="00E8740B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2013-11-11T09:51:00Z</dcterms:created>
  <dcterms:modified xsi:type="dcterms:W3CDTF">2018-06-06T04:03:00Z</dcterms:modified>
</cp:coreProperties>
</file>